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CBA015" w14:textId="77777777" w:rsidR="00C4770F" w:rsidRPr="00F33ABD" w:rsidRDefault="00C4770F" w:rsidP="00C4770F">
      <w:pPr>
        <w:jc w:val="both"/>
        <w:rPr>
          <w:i/>
          <w:sz w:val="24"/>
          <w:szCs w:val="24"/>
          <w:lang w:val="es-ES"/>
        </w:rPr>
      </w:pPr>
      <w:r w:rsidRPr="00F33ABD">
        <w:rPr>
          <w:i/>
          <w:sz w:val="24"/>
          <w:szCs w:val="24"/>
          <w:lang w:val="es-ES"/>
        </w:rPr>
        <w:t>[Traducció]</w:t>
      </w:r>
    </w:p>
    <w:p w14:paraId="25C91B80" w14:textId="77777777" w:rsidR="00C4770F" w:rsidRPr="00F33ABD" w:rsidRDefault="00C4770F" w:rsidP="00C4770F">
      <w:pPr>
        <w:jc w:val="both"/>
        <w:rPr>
          <w:i/>
          <w:sz w:val="24"/>
          <w:szCs w:val="24"/>
          <w:lang w:val="es-ES"/>
        </w:rPr>
      </w:pPr>
    </w:p>
    <w:p w14:paraId="2F30B71F" w14:textId="77777777" w:rsidR="00C4770F" w:rsidRPr="009C2624" w:rsidRDefault="00C4770F" w:rsidP="00C4770F">
      <w:pPr>
        <w:rPr>
          <w:b/>
          <w:sz w:val="28"/>
          <w:szCs w:val="28"/>
          <w:lang w:val="es-ES"/>
        </w:rPr>
      </w:pPr>
      <w:r w:rsidRPr="009C2624">
        <w:rPr>
          <w:b/>
          <w:sz w:val="28"/>
          <w:szCs w:val="28"/>
          <w:lang w:val="es-ES"/>
        </w:rPr>
        <w:t>La política global actual limita la llibertat acadèmica</w:t>
      </w:r>
    </w:p>
    <w:p w14:paraId="7AEDEDE2" w14:textId="77777777" w:rsidR="00C4770F" w:rsidRPr="009C2624" w:rsidRDefault="00C4770F" w:rsidP="00C4770F">
      <w:pPr>
        <w:rPr>
          <w:b/>
          <w:sz w:val="28"/>
          <w:szCs w:val="28"/>
          <w:lang w:val="es-ES"/>
        </w:rPr>
      </w:pPr>
    </w:p>
    <w:p w14:paraId="14CBFE33" w14:textId="77777777" w:rsidR="00C4770F" w:rsidRPr="009C2624" w:rsidRDefault="00C4770F" w:rsidP="00C4770F">
      <w:pPr>
        <w:jc w:val="both"/>
        <w:rPr>
          <w:b/>
          <w:sz w:val="24"/>
          <w:szCs w:val="24"/>
          <w:lang w:val="es-ES"/>
        </w:rPr>
      </w:pPr>
      <w:r>
        <w:rPr>
          <w:b/>
          <w:sz w:val="24"/>
          <w:szCs w:val="24"/>
          <w:lang w:val="es-ES"/>
        </w:rPr>
        <w:t>En el Dia Universal de la Infància</w:t>
      </w:r>
      <w:r w:rsidRPr="009C2624">
        <w:rPr>
          <w:b/>
          <w:sz w:val="24"/>
          <w:szCs w:val="24"/>
          <w:lang w:val="es-ES"/>
        </w:rPr>
        <w:t>, l'organització acadèmica International Research Society for Children 's Literature (IRSCL) emet una Declaració de Principis ja que li preocupa la forma en què la geopolítica contemporània restringeix la llibertat acadèmica.</w:t>
      </w:r>
    </w:p>
    <w:p w14:paraId="70E3B12F" w14:textId="77777777" w:rsidR="00C4770F" w:rsidRPr="009C2624" w:rsidRDefault="00C4770F" w:rsidP="00C4770F">
      <w:pPr>
        <w:rPr>
          <w:sz w:val="24"/>
          <w:szCs w:val="24"/>
          <w:lang w:val="es-ES"/>
        </w:rPr>
      </w:pPr>
    </w:p>
    <w:p w14:paraId="6A113CED" w14:textId="77777777" w:rsidR="00C4770F" w:rsidRPr="009C2624" w:rsidRDefault="00C4770F" w:rsidP="00C4770F">
      <w:pPr>
        <w:jc w:val="both"/>
        <w:rPr>
          <w:sz w:val="24"/>
          <w:szCs w:val="24"/>
          <w:lang w:val="es-ES"/>
        </w:rPr>
      </w:pPr>
      <w:r w:rsidRPr="009C2624">
        <w:rPr>
          <w:sz w:val="24"/>
          <w:szCs w:val="24"/>
          <w:lang w:val="es-ES"/>
        </w:rPr>
        <w:t>A</w:t>
      </w:r>
      <w:r>
        <w:rPr>
          <w:sz w:val="24"/>
          <w:szCs w:val="24"/>
          <w:lang w:val="es-ES"/>
        </w:rPr>
        <w:t>quest estiu</w:t>
      </w:r>
      <w:r w:rsidRPr="009C2624">
        <w:rPr>
          <w:sz w:val="24"/>
          <w:szCs w:val="24"/>
          <w:lang w:val="es-ES"/>
        </w:rPr>
        <w:t xml:space="preserve"> IRSCL va convocar el seu 23</w:t>
      </w:r>
      <w:r>
        <w:rPr>
          <w:sz w:val="24"/>
          <w:szCs w:val="24"/>
          <w:lang w:val="es-ES"/>
        </w:rPr>
        <w:t>è</w:t>
      </w:r>
      <w:r w:rsidRPr="009C2624">
        <w:rPr>
          <w:sz w:val="24"/>
          <w:szCs w:val="24"/>
          <w:lang w:val="es-ES"/>
        </w:rPr>
        <w:t xml:space="preserve"> congrés biennal al Canadà. Més del 20 per cent dels acadèmics</w:t>
      </w:r>
      <w:r>
        <w:rPr>
          <w:sz w:val="24"/>
          <w:szCs w:val="24"/>
          <w:lang w:val="es-ES"/>
        </w:rPr>
        <w:t xml:space="preserve"> convidats a presentar els seus treballs de recerca</w:t>
      </w:r>
      <w:r w:rsidRPr="009C2624">
        <w:rPr>
          <w:sz w:val="24"/>
          <w:szCs w:val="24"/>
          <w:lang w:val="es-ES"/>
        </w:rPr>
        <w:t xml:space="preserve"> no van poder assistir al Congrés de 2017, no només a causa</w:t>
      </w:r>
      <w:r>
        <w:rPr>
          <w:sz w:val="24"/>
          <w:szCs w:val="24"/>
          <w:lang w:val="es-ES"/>
        </w:rPr>
        <w:t xml:space="preserve"> de les disparitats econòmiques</w:t>
      </w:r>
      <w:r w:rsidRPr="009C2624">
        <w:rPr>
          <w:sz w:val="24"/>
          <w:szCs w:val="24"/>
          <w:lang w:val="es-ES"/>
        </w:rPr>
        <w:t xml:space="preserve">, sinó també a </w:t>
      </w:r>
      <w:r>
        <w:rPr>
          <w:sz w:val="24"/>
          <w:szCs w:val="24"/>
          <w:lang w:val="es-ES"/>
        </w:rPr>
        <w:t xml:space="preserve">causa de </w:t>
      </w:r>
      <w:r w:rsidRPr="009C2624">
        <w:rPr>
          <w:sz w:val="24"/>
          <w:szCs w:val="24"/>
          <w:lang w:val="es-ES"/>
        </w:rPr>
        <w:t>les po</w:t>
      </w:r>
      <w:r>
        <w:rPr>
          <w:sz w:val="24"/>
          <w:szCs w:val="24"/>
          <w:lang w:val="es-ES"/>
        </w:rPr>
        <w:t>lítiques de viatge restrictives</w:t>
      </w:r>
      <w:r w:rsidRPr="009C2624">
        <w:rPr>
          <w:sz w:val="24"/>
          <w:szCs w:val="24"/>
          <w:lang w:val="es-ES"/>
        </w:rPr>
        <w:t>.</w:t>
      </w:r>
    </w:p>
    <w:p w14:paraId="325B3CD2" w14:textId="77777777" w:rsidR="00C4770F" w:rsidRPr="009C2624" w:rsidRDefault="00C4770F" w:rsidP="00C4770F">
      <w:pPr>
        <w:rPr>
          <w:sz w:val="24"/>
          <w:szCs w:val="24"/>
          <w:lang w:val="es-ES"/>
        </w:rPr>
      </w:pPr>
    </w:p>
    <w:p w14:paraId="71390D44" w14:textId="77777777" w:rsidR="00C4770F" w:rsidRPr="009C2624" w:rsidRDefault="00C4770F" w:rsidP="00C4770F">
      <w:pPr>
        <w:jc w:val="both"/>
        <w:rPr>
          <w:sz w:val="24"/>
          <w:szCs w:val="24"/>
          <w:lang w:val="es-ES"/>
        </w:rPr>
      </w:pPr>
      <w:r w:rsidRPr="009C2624">
        <w:rPr>
          <w:sz w:val="24"/>
          <w:szCs w:val="24"/>
          <w:lang w:val="es-ES"/>
        </w:rPr>
        <w:t xml:space="preserve">- IRSCL troba preocupant la situació xenòfoba actual, ja que restringeix la llibertat acadèmica. El lliure flux de persones i idees a través de les fronteres ha de ser defensat novament, declara Lies Wesseling, presidenta de </w:t>
      </w:r>
      <w:r>
        <w:rPr>
          <w:sz w:val="24"/>
          <w:szCs w:val="24"/>
          <w:lang w:val="es-ES"/>
        </w:rPr>
        <w:t xml:space="preserve">la </w:t>
      </w:r>
      <w:r w:rsidRPr="009C2624">
        <w:rPr>
          <w:sz w:val="24"/>
          <w:szCs w:val="24"/>
          <w:lang w:val="es-ES"/>
        </w:rPr>
        <w:t>IRSCL.</w:t>
      </w:r>
    </w:p>
    <w:p w14:paraId="34BEE6C2" w14:textId="77777777" w:rsidR="00C4770F" w:rsidRPr="009C2624" w:rsidRDefault="00C4770F" w:rsidP="00C4770F">
      <w:pPr>
        <w:jc w:val="both"/>
        <w:rPr>
          <w:sz w:val="24"/>
          <w:szCs w:val="24"/>
          <w:lang w:val="es-ES"/>
        </w:rPr>
      </w:pPr>
    </w:p>
    <w:p w14:paraId="1AA78076" w14:textId="77777777" w:rsidR="00C4770F" w:rsidRPr="009C2624" w:rsidRDefault="00C4770F" w:rsidP="00C4770F">
      <w:pPr>
        <w:jc w:val="both"/>
        <w:rPr>
          <w:sz w:val="24"/>
          <w:szCs w:val="24"/>
          <w:lang w:val="es-ES"/>
        </w:rPr>
      </w:pPr>
      <w:r w:rsidRPr="009C2624">
        <w:rPr>
          <w:sz w:val="24"/>
          <w:szCs w:val="24"/>
          <w:lang w:val="es-ES"/>
        </w:rPr>
        <w:t xml:space="preserve">Per aquesta raó, </w:t>
      </w:r>
      <w:r>
        <w:rPr>
          <w:sz w:val="24"/>
          <w:szCs w:val="24"/>
          <w:lang w:val="es-ES"/>
        </w:rPr>
        <w:t xml:space="preserve">la </w:t>
      </w:r>
      <w:r w:rsidRPr="009C2624">
        <w:rPr>
          <w:sz w:val="24"/>
          <w:szCs w:val="24"/>
          <w:lang w:val="es-ES"/>
        </w:rPr>
        <w:t xml:space="preserve">IRSCL ha emès una Declaració de Principis, que explica per què l'estudi i la investigació només poden florir en un món </w:t>
      </w:r>
      <w:r>
        <w:rPr>
          <w:sz w:val="24"/>
          <w:szCs w:val="24"/>
          <w:lang w:val="es-ES"/>
        </w:rPr>
        <w:t>amb</w:t>
      </w:r>
      <w:r w:rsidRPr="009C2624">
        <w:rPr>
          <w:sz w:val="24"/>
          <w:szCs w:val="24"/>
          <w:lang w:val="es-ES"/>
        </w:rPr>
        <w:t xml:space="preserve"> fronteres obertes.</w:t>
      </w:r>
    </w:p>
    <w:p w14:paraId="26F7FC7F" w14:textId="77777777" w:rsidR="00C4770F" w:rsidRPr="009C2624" w:rsidRDefault="00C4770F" w:rsidP="00C4770F">
      <w:pPr>
        <w:jc w:val="both"/>
        <w:rPr>
          <w:sz w:val="24"/>
          <w:szCs w:val="24"/>
          <w:lang w:val="es-ES"/>
        </w:rPr>
      </w:pPr>
    </w:p>
    <w:p w14:paraId="129E4E82" w14:textId="77777777" w:rsidR="00C4770F" w:rsidRPr="009C2624" w:rsidRDefault="00C4770F" w:rsidP="00C4770F">
      <w:pPr>
        <w:jc w:val="both"/>
        <w:rPr>
          <w:sz w:val="24"/>
          <w:szCs w:val="24"/>
          <w:lang w:val="es-ES"/>
        </w:rPr>
      </w:pPr>
      <w:r w:rsidRPr="009C2624">
        <w:rPr>
          <w:sz w:val="24"/>
          <w:szCs w:val="24"/>
          <w:lang w:val="es-ES"/>
        </w:rPr>
        <w:t>- La declaració s'emet avui, en el Dia Universal del Nen, per emfatitzar no només la importància de la nostra investigació, sinó també el potencial de la literatura infantil per fomentar l'empatia, nodrir la creativitat i imaginar un món millor, assegura Lies Wesseling.</w:t>
      </w:r>
    </w:p>
    <w:p w14:paraId="5E3697CF" w14:textId="77777777" w:rsidR="00C4770F" w:rsidRPr="009C2624" w:rsidRDefault="00C4770F" w:rsidP="00C4770F">
      <w:pPr>
        <w:jc w:val="both"/>
        <w:rPr>
          <w:sz w:val="24"/>
          <w:szCs w:val="24"/>
          <w:lang w:val="es-ES"/>
        </w:rPr>
      </w:pPr>
    </w:p>
    <w:p w14:paraId="6F6ABE15" w14:textId="77777777" w:rsidR="00C4770F" w:rsidRDefault="00C4770F" w:rsidP="00C4770F">
      <w:pPr>
        <w:jc w:val="both"/>
        <w:rPr>
          <w:sz w:val="24"/>
          <w:szCs w:val="24"/>
          <w:lang w:val="es-ES"/>
        </w:rPr>
      </w:pPr>
      <w:r w:rsidRPr="009C2624">
        <w:rPr>
          <w:sz w:val="24"/>
          <w:szCs w:val="24"/>
          <w:lang w:val="es-ES"/>
        </w:rPr>
        <w:t>IRSCL és una organització acadèmica internacional dedicada a la literatura infantil i juvenil amb 360 membres de 47 països diferents a tot el món. Cada dos anys, l'organització organitza el Congrés IRSCL, el congrés més internacional del món dins d'aquest camp de recerca.</w:t>
      </w:r>
    </w:p>
    <w:p w14:paraId="6D0B1C52" w14:textId="77777777" w:rsidR="00C4770F" w:rsidRDefault="00C4770F" w:rsidP="00C4770F">
      <w:pPr>
        <w:rPr>
          <w:i/>
          <w:sz w:val="24"/>
          <w:szCs w:val="24"/>
          <w:lang w:val="es-ES"/>
        </w:rPr>
      </w:pPr>
      <w:r>
        <w:rPr>
          <w:i/>
          <w:sz w:val="24"/>
          <w:szCs w:val="24"/>
          <w:lang w:val="es-ES"/>
        </w:rPr>
        <w:br w:type="page"/>
      </w:r>
    </w:p>
    <w:p w14:paraId="5E4A56D2" w14:textId="77777777" w:rsidR="00C4770F" w:rsidRPr="00F33ABD" w:rsidRDefault="00C4770F" w:rsidP="00C4770F">
      <w:pPr>
        <w:spacing w:line="360" w:lineRule="auto"/>
        <w:jc w:val="both"/>
        <w:rPr>
          <w:b/>
          <w:sz w:val="28"/>
          <w:szCs w:val="28"/>
          <w:lang w:val="es-ES"/>
        </w:rPr>
      </w:pPr>
      <w:r w:rsidRPr="00F33ABD">
        <w:rPr>
          <w:b/>
          <w:sz w:val="28"/>
          <w:szCs w:val="28"/>
          <w:lang w:val="es-ES"/>
        </w:rPr>
        <w:lastRenderedPageBreak/>
        <w:t>Declaració</w:t>
      </w:r>
      <w:r>
        <w:rPr>
          <w:b/>
          <w:sz w:val="28"/>
          <w:szCs w:val="28"/>
          <w:lang w:val="es-ES"/>
        </w:rPr>
        <w:t xml:space="preserve"> de principis</w:t>
      </w:r>
    </w:p>
    <w:p w14:paraId="64F198D1" w14:textId="77777777" w:rsidR="00C4770F" w:rsidRDefault="00C4770F" w:rsidP="00C4770F">
      <w:pPr>
        <w:spacing w:line="360" w:lineRule="auto"/>
        <w:jc w:val="both"/>
        <w:rPr>
          <w:sz w:val="24"/>
          <w:szCs w:val="24"/>
          <w:lang w:val="es-ES"/>
        </w:rPr>
      </w:pPr>
      <w:r w:rsidRPr="009C2624">
        <w:rPr>
          <w:sz w:val="24"/>
          <w:szCs w:val="24"/>
          <w:lang w:val="es-ES"/>
        </w:rPr>
        <w:t xml:space="preserve">La Societat Internacional d'Investigació sobre la Literatura Infantil (IRSCL) té com a objectiu facilitar la cooperació internacional entre investigadors i intercanviar informació, compartir la discussió de temes professionals i teòrics i iniciar i coordinar col·laboracions. Aquestes aspiracions acadèmiques estan d'acord amb el caràcter internacional de l'objecte de les nostres investigacions: la literatura infantil i l'evolució de la cultura a través de processos continus com la traducció, l'adaptació i la remediació transfronterera i intercultural. </w:t>
      </w:r>
      <w:r>
        <w:rPr>
          <w:sz w:val="24"/>
          <w:szCs w:val="24"/>
          <w:lang w:val="es-ES"/>
        </w:rPr>
        <w:t xml:space="preserve">La nostra recerca es basa en l’estudi de la literatura infantil, </w:t>
      </w:r>
      <w:r w:rsidRPr="009C2624">
        <w:rPr>
          <w:sz w:val="24"/>
          <w:szCs w:val="24"/>
          <w:lang w:val="es-ES"/>
        </w:rPr>
        <w:t>les formes d'escriptura</w:t>
      </w:r>
      <w:r>
        <w:rPr>
          <w:sz w:val="24"/>
          <w:szCs w:val="24"/>
          <w:lang w:val="es-ES"/>
        </w:rPr>
        <w:t xml:space="preserve"> que aquesta adopta,</w:t>
      </w:r>
      <w:r w:rsidRPr="009C2624">
        <w:rPr>
          <w:sz w:val="24"/>
          <w:szCs w:val="24"/>
          <w:lang w:val="es-ES"/>
        </w:rPr>
        <w:t xml:space="preserve"> el joc, </w:t>
      </w:r>
      <w:r>
        <w:rPr>
          <w:sz w:val="24"/>
          <w:szCs w:val="24"/>
          <w:lang w:val="es-ES"/>
        </w:rPr>
        <w:t xml:space="preserve">i les </w:t>
      </w:r>
      <w:r w:rsidRPr="009C2624">
        <w:rPr>
          <w:sz w:val="24"/>
          <w:szCs w:val="24"/>
          <w:lang w:val="es-ES"/>
        </w:rPr>
        <w:t>prà</w:t>
      </w:r>
      <w:r>
        <w:rPr>
          <w:sz w:val="24"/>
          <w:szCs w:val="24"/>
          <w:lang w:val="es-ES"/>
        </w:rPr>
        <w:t xml:space="preserve">ctiques culturals. Tot això dón </w:t>
      </w:r>
      <w:r w:rsidRPr="009C2624">
        <w:rPr>
          <w:sz w:val="24"/>
          <w:szCs w:val="24"/>
          <w:lang w:val="es-ES"/>
        </w:rPr>
        <w:t>forma als adults en els quals ens convertim.</w:t>
      </w:r>
    </w:p>
    <w:p w14:paraId="238084A9" w14:textId="77777777" w:rsidR="00C4770F" w:rsidRDefault="00C4770F" w:rsidP="00C4770F">
      <w:pPr>
        <w:spacing w:line="360" w:lineRule="auto"/>
        <w:jc w:val="both"/>
        <w:rPr>
          <w:sz w:val="24"/>
          <w:szCs w:val="24"/>
          <w:lang w:val="es-ES"/>
        </w:rPr>
      </w:pPr>
      <w:r w:rsidRPr="00E53AB7">
        <w:rPr>
          <w:sz w:val="24"/>
          <w:szCs w:val="24"/>
          <w:lang w:val="es-ES"/>
        </w:rPr>
        <w:t xml:space="preserve">La literatura infantil </w:t>
      </w:r>
      <w:r>
        <w:rPr>
          <w:sz w:val="24"/>
          <w:szCs w:val="24"/>
          <w:lang w:val="es-ES"/>
        </w:rPr>
        <w:t>i la cultura també ens alerten de</w:t>
      </w:r>
      <w:r w:rsidRPr="00E53AB7">
        <w:rPr>
          <w:sz w:val="24"/>
          <w:szCs w:val="24"/>
          <w:lang w:val="es-ES"/>
        </w:rPr>
        <w:t xml:space="preserve"> la inclusió </w:t>
      </w:r>
      <w:r>
        <w:rPr>
          <w:sz w:val="24"/>
          <w:szCs w:val="24"/>
          <w:lang w:val="es-ES"/>
        </w:rPr>
        <w:t>d’aquest "nosaltres". Tot i r</w:t>
      </w:r>
      <w:r w:rsidRPr="00E53AB7">
        <w:rPr>
          <w:sz w:val="24"/>
          <w:szCs w:val="24"/>
          <w:lang w:val="es-ES"/>
        </w:rPr>
        <w:t xml:space="preserve">econeixent que habitem en les interseccions d'identitat, la IRSCL valora la inclusió </w:t>
      </w:r>
      <w:r>
        <w:rPr>
          <w:sz w:val="24"/>
          <w:szCs w:val="24"/>
          <w:lang w:val="es-ES"/>
        </w:rPr>
        <w:t>d’experts de</w:t>
      </w:r>
      <w:r w:rsidRPr="00E53AB7">
        <w:rPr>
          <w:sz w:val="24"/>
          <w:szCs w:val="24"/>
          <w:lang w:val="es-ES"/>
        </w:rPr>
        <w:t xml:space="preserve"> totes les etapes de la seva carrera acadèmica i </w:t>
      </w:r>
      <w:r>
        <w:rPr>
          <w:sz w:val="24"/>
          <w:szCs w:val="24"/>
          <w:lang w:val="es-ES"/>
        </w:rPr>
        <w:t xml:space="preserve">provinents </w:t>
      </w:r>
      <w:r w:rsidRPr="00E53AB7">
        <w:rPr>
          <w:sz w:val="24"/>
          <w:szCs w:val="24"/>
          <w:lang w:val="es-ES"/>
        </w:rPr>
        <w:t xml:space="preserve">de qualsevol origen, raça, ètnia, religió, classe, </w:t>
      </w:r>
      <w:r>
        <w:rPr>
          <w:sz w:val="24"/>
          <w:szCs w:val="24"/>
          <w:lang w:val="es-ES"/>
        </w:rPr>
        <w:t xml:space="preserve">gènere, sexe </w:t>
      </w:r>
      <w:r w:rsidRPr="00E53AB7">
        <w:rPr>
          <w:sz w:val="24"/>
          <w:szCs w:val="24"/>
          <w:lang w:val="es-ES"/>
        </w:rPr>
        <w:t xml:space="preserve">i edat. </w:t>
      </w:r>
      <w:r>
        <w:rPr>
          <w:sz w:val="24"/>
          <w:szCs w:val="24"/>
          <w:lang w:val="es-ES"/>
        </w:rPr>
        <w:t xml:space="preserve">La </w:t>
      </w:r>
      <w:r w:rsidRPr="00E53AB7">
        <w:rPr>
          <w:sz w:val="24"/>
          <w:szCs w:val="24"/>
          <w:lang w:val="es-ES"/>
        </w:rPr>
        <w:t xml:space="preserve">IRSCL també fomenta la recerca sobre com aquestes formes d'identitat es manifesten en les obres per als nens i nenes. </w:t>
      </w:r>
      <w:r>
        <w:rPr>
          <w:sz w:val="24"/>
          <w:szCs w:val="24"/>
          <w:lang w:val="es-ES"/>
        </w:rPr>
        <w:t xml:space="preserve">La </w:t>
      </w:r>
      <w:r w:rsidRPr="00E53AB7">
        <w:rPr>
          <w:sz w:val="24"/>
          <w:szCs w:val="24"/>
          <w:lang w:val="es-ES"/>
        </w:rPr>
        <w:t>IRSCL sosté que la col·laboració acadèmica internacional i el lliure flux d'idees a través de les fronteres són indispensables: permeten comprendre les fonts dels profunds supòsits culturals sobre la diferència i ajuden a mobilitzar la capacitat de la literatura infantil per fomentar l'empatia, fomentar la creativitat i imaginar un món millor.</w:t>
      </w:r>
    </w:p>
    <w:p w14:paraId="146E0F1B" w14:textId="77777777" w:rsidR="00C4770F" w:rsidRPr="00F33ABD" w:rsidRDefault="00C4770F" w:rsidP="00C4770F">
      <w:pPr>
        <w:spacing w:line="360" w:lineRule="auto"/>
        <w:jc w:val="both"/>
        <w:rPr>
          <w:sz w:val="24"/>
          <w:szCs w:val="24"/>
          <w:lang w:val="es-MX"/>
        </w:rPr>
      </w:pPr>
      <w:r>
        <w:rPr>
          <w:sz w:val="24"/>
          <w:szCs w:val="24"/>
          <w:lang w:val="es-ES"/>
        </w:rPr>
        <w:t xml:space="preserve">La </w:t>
      </w:r>
      <w:r w:rsidRPr="00E53AB7">
        <w:rPr>
          <w:sz w:val="24"/>
          <w:szCs w:val="24"/>
          <w:lang w:val="es-ES"/>
        </w:rPr>
        <w:t xml:space="preserve">IRSCL també sap que, en l'actual clima geopolític, no podem donar per fet els valors de la llibertat intel·lectual, els coneixements acadèmics, l'argument i la reflexió curosos i basats en l'evidència, i la capacitat d'estar oberts a opinions contràries, substanciades a través de l'intercanvi internacional i la col·laboració. Aquests valors requereixen d'articulació, implementació i defensa contínues, tant dins de les nostres pròpies files com en la societat global en general. IRSCL </w:t>
      </w:r>
      <w:r>
        <w:rPr>
          <w:sz w:val="24"/>
          <w:szCs w:val="24"/>
          <w:lang w:val="es-ES"/>
        </w:rPr>
        <w:t>es</w:t>
      </w:r>
      <w:r w:rsidRPr="00E53AB7">
        <w:rPr>
          <w:sz w:val="24"/>
          <w:szCs w:val="24"/>
          <w:lang w:val="es-ES"/>
        </w:rPr>
        <w:t xml:space="preserve"> recolza en una llarga experiència en aquest sentit. La societat va ser fundada el 1969 per investigadors de Txecoslovàquia, Alemanya, Àustria, Espanya i Suïssa, sota circumstàncies polítiques difícils. No obstant això, els membres fundadors estaven decidits a creuar fronteres nacionals i divisions polítiques. Sobre la base d'aquest patrimoni, estem disposats a enfrontar-nos al repte de nou.</w:t>
      </w:r>
    </w:p>
    <w:p w14:paraId="5D462BC4" w14:textId="77777777" w:rsidR="00C4770F" w:rsidRDefault="00C4770F" w:rsidP="00F33ABD">
      <w:pPr>
        <w:jc w:val="both"/>
        <w:rPr>
          <w:rStyle w:val="body-text-span-lucida-16"/>
          <w:rFonts w:cstheme="minorHAnsi"/>
          <w:b/>
          <w:sz w:val="28"/>
          <w:szCs w:val="28"/>
          <w:lang w:val="es-MX"/>
        </w:rPr>
      </w:pPr>
    </w:p>
    <w:p w14:paraId="6809D771" w14:textId="77777777" w:rsidR="00C4770F" w:rsidRDefault="00C4770F" w:rsidP="00F33ABD">
      <w:pPr>
        <w:jc w:val="both"/>
        <w:rPr>
          <w:rStyle w:val="body-text-span-lucida-16"/>
          <w:rFonts w:cstheme="minorHAnsi"/>
          <w:b/>
          <w:sz w:val="28"/>
          <w:szCs w:val="28"/>
          <w:lang w:val="es-MX"/>
        </w:rPr>
      </w:pPr>
    </w:p>
    <w:p w14:paraId="6279294A" w14:textId="77777777" w:rsidR="00F33ABD" w:rsidRPr="00F33ABD" w:rsidRDefault="00F33ABD" w:rsidP="00F33ABD">
      <w:pPr>
        <w:jc w:val="both"/>
        <w:rPr>
          <w:rStyle w:val="body-text-span-lucida-16"/>
          <w:rFonts w:cstheme="minorHAnsi"/>
          <w:b/>
          <w:sz w:val="28"/>
          <w:szCs w:val="28"/>
          <w:lang w:val="en-US"/>
        </w:rPr>
      </w:pPr>
      <w:r w:rsidRPr="00F33ABD">
        <w:rPr>
          <w:rStyle w:val="body-text-span-lucida-16"/>
          <w:rFonts w:cstheme="minorHAnsi"/>
          <w:b/>
          <w:sz w:val="28"/>
          <w:szCs w:val="28"/>
          <w:lang w:val="en-US"/>
        </w:rPr>
        <w:lastRenderedPageBreak/>
        <w:t>Current Global Politics Limit Academic Freedom</w:t>
      </w:r>
    </w:p>
    <w:p w14:paraId="5D31E48E" w14:textId="77777777" w:rsidR="00F33ABD" w:rsidRPr="00F33ABD" w:rsidRDefault="00F33ABD" w:rsidP="00F33ABD">
      <w:pPr>
        <w:jc w:val="both"/>
        <w:rPr>
          <w:rStyle w:val="body-text-span-lucida-16"/>
          <w:rFonts w:cstheme="minorHAnsi"/>
          <w:sz w:val="24"/>
          <w:szCs w:val="24"/>
          <w:lang w:val="en-US"/>
        </w:rPr>
      </w:pPr>
    </w:p>
    <w:p w14:paraId="5E1A1245" w14:textId="77777777" w:rsidR="00F33ABD" w:rsidRPr="00F33ABD" w:rsidRDefault="00F33ABD" w:rsidP="00F33ABD">
      <w:pPr>
        <w:jc w:val="both"/>
        <w:rPr>
          <w:rStyle w:val="body-text-span-lucida-16"/>
          <w:rFonts w:cstheme="minorHAnsi"/>
          <w:b/>
          <w:sz w:val="24"/>
          <w:szCs w:val="24"/>
          <w:lang w:val="en-US"/>
        </w:rPr>
      </w:pPr>
      <w:r w:rsidRPr="00F33ABD">
        <w:rPr>
          <w:rStyle w:val="body-text-span-lucida-16"/>
          <w:rFonts w:cstheme="minorHAnsi"/>
          <w:b/>
          <w:sz w:val="24"/>
          <w:szCs w:val="24"/>
          <w:lang w:val="en-US"/>
        </w:rPr>
        <w:t xml:space="preserve">On Universal Children’s Day, the scholarly organization </w:t>
      </w:r>
      <w:bookmarkStart w:id="0" w:name="_Hlk495746801"/>
      <w:r w:rsidRPr="00F33ABD">
        <w:rPr>
          <w:rStyle w:val="body-text-span-lucida-16"/>
          <w:rFonts w:cstheme="minorHAnsi"/>
          <w:b/>
          <w:sz w:val="24"/>
          <w:szCs w:val="24"/>
          <w:lang w:val="en-US"/>
        </w:rPr>
        <w:t>International Research Society for Children’s Literature</w:t>
      </w:r>
      <w:bookmarkEnd w:id="0"/>
      <w:r w:rsidRPr="00F33ABD">
        <w:rPr>
          <w:rStyle w:val="body-text-span-lucida-16"/>
          <w:rFonts w:cstheme="minorHAnsi"/>
          <w:b/>
          <w:sz w:val="24"/>
          <w:szCs w:val="24"/>
          <w:lang w:val="en-US"/>
        </w:rPr>
        <w:t xml:space="preserve"> (IRSCL) issues a Statement of Principles, because it is worried about the ways in which contemporary geopolitics curtail academic freedom. </w:t>
      </w:r>
    </w:p>
    <w:p w14:paraId="293BD67B" w14:textId="77777777" w:rsidR="00F33ABD" w:rsidRPr="00F33ABD" w:rsidRDefault="00F33ABD" w:rsidP="00F33ABD">
      <w:pPr>
        <w:jc w:val="both"/>
        <w:rPr>
          <w:rStyle w:val="body-text-span-lucida-16"/>
          <w:rFonts w:cstheme="minorHAnsi"/>
          <w:sz w:val="24"/>
          <w:szCs w:val="24"/>
          <w:lang w:val="en-US"/>
        </w:rPr>
      </w:pPr>
    </w:p>
    <w:p w14:paraId="779FF85C" w14:textId="77777777" w:rsidR="00F33ABD" w:rsidRPr="00F33ABD" w:rsidRDefault="00F33ABD" w:rsidP="00F33ABD">
      <w:pPr>
        <w:jc w:val="both"/>
        <w:rPr>
          <w:sz w:val="24"/>
          <w:szCs w:val="24"/>
          <w:lang w:val="en-US"/>
        </w:rPr>
      </w:pPr>
      <w:r w:rsidRPr="00F33ABD">
        <w:rPr>
          <w:sz w:val="24"/>
          <w:szCs w:val="24"/>
          <w:lang w:val="en-US"/>
        </w:rPr>
        <w:t>This summer, IRSCL convened its 23rd biennial congress in Canada.  More than 20 percent of the scholars whose papers were accepted were unable to attend Congress 2017, not only because of radical economic disparities in the world but also because of current restrictive travel policies and the “chill” caused by them.</w:t>
      </w:r>
    </w:p>
    <w:p w14:paraId="4F07CCCB" w14:textId="77777777" w:rsidR="00F33ABD" w:rsidRPr="00F33ABD" w:rsidRDefault="00F33ABD" w:rsidP="00F33ABD">
      <w:pPr>
        <w:jc w:val="both"/>
        <w:rPr>
          <w:sz w:val="24"/>
          <w:szCs w:val="24"/>
          <w:lang w:val="en-US"/>
        </w:rPr>
      </w:pPr>
    </w:p>
    <w:p w14:paraId="79486CD2" w14:textId="77777777" w:rsidR="00F33ABD" w:rsidRPr="00F33ABD" w:rsidRDefault="00F33ABD" w:rsidP="00F33ABD">
      <w:pPr>
        <w:jc w:val="both"/>
        <w:rPr>
          <w:sz w:val="24"/>
          <w:szCs w:val="24"/>
          <w:lang w:val="en-US"/>
        </w:rPr>
      </w:pPr>
      <w:r w:rsidRPr="00F33ABD">
        <w:rPr>
          <w:sz w:val="24"/>
          <w:szCs w:val="24"/>
          <w:lang w:val="en-US"/>
        </w:rPr>
        <w:t xml:space="preserve">– IRSCL finds the current xenophobic situation worrying as it curtails academic freedom. The free flow of people and ideas across borders has to be defended anew, </w:t>
      </w:r>
      <w:proofErr w:type="gramStart"/>
      <w:r w:rsidRPr="00F33ABD">
        <w:rPr>
          <w:sz w:val="24"/>
          <w:szCs w:val="24"/>
          <w:lang w:val="en-US"/>
        </w:rPr>
        <w:t>says Lies</w:t>
      </w:r>
      <w:proofErr w:type="gramEnd"/>
      <w:r w:rsidRPr="00F33ABD">
        <w:rPr>
          <w:sz w:val="24"/>
          <w:szCs w:val="24"/>
          <w:lang w:val="en-US"/>
        </w:rPr>
        <w:t xml:space="preserve"> Wesseling, President of IRSCL.</w:t>
      </w:r>
    </w:p>
    <w:p w14:paraId="6A83B5C3" w14:textId="77777777" w:rsidR="00F33ABD" w:rsidRPr="00F33ABD" w:rsidRDefault="00F33ABD" w:rsidP="00F33ABD">
      <w:pPr>
        <w:jc w:val="both"/>
        <w:rPr>
          <w:sz w:val="24"/>
          <w:szCs w:val="24"/>
          <w:lang w:val="en-US"/>
        </w:rPr>
      </w:pPr>
    </w:p>
    <w:p w14:paraId="59E0F53F" w14:textId="77777777" w:rsidR="00F33ABD" w:rsidRPr="00F33ABD" w:rsidRDefault="00F33ABD" w:rsidP="00F33ABD">
      <w:pPr>
        <w:jc w:val="both"/>
        <w:rPr>
          <w:sz w:val="24"/>
          <w:szCs w:val="24"/>
          <w:lang w:val="en-US"/>
        </w:rPr>
      </w:pPr>
      <w:r w:rsidRPr="00F33ABD">
        <w:rPr>
          <w:sz w:val="24"/>
          <w:szCs w:val="24"/>
          <w:lang w:val="en-US"/>
        </w:rPr>
        <w:t>For this reason, IRSCL has issued a Statement of Principles, which explains why scholarship can flourish only in a world with open borders.</w:t>
      </w:r>
    </w:p>
    <w:p w14:paraId="262D51F2" w14:textId="77777777" w:rsidR="00F33ABD" w:rsidRPr="00F33ABD" w:rsidRDefault="00F33ABD" w:rsidP="00F33ABD">
      <w:pPr>
        <w:jc w:val="both"/>
        <w:rPr>
          <w:sz w:val="24"/>
          <w:szCs w:val="24"/>
          <w:lang w:val="en-US"/>
        </w:rPr>
      </w:pPr>
    </w:p>
    <w:p w14:paraId="33AD8582" w14:textId="77777777" w:rsidR="00F33ABD" w:rsidRPr="00F33ABD" w:rsidRDefault="00F33ABD" w:rsidP="00F33ABD">
      <w:pPr>
        <w:jc w:val="both"/>
        <w:rPr>
          <w:sz w:val="24"/>
          <w:szCs w:val="24"/>
          <w:lang w:val="en-US"/>
        </w:rPr>
      </w:pPr>
      <w:r w:rsidRPr="00F33ABD">
        <w:rPr>
          <w:sz w:val="24"/>
          <w:szCs w:val="24"/>
          <w:lang w:val="en-US"/>
        </w:rPr>
        <w:t xml:space="preserve">– The statement is issued today, on Universal Children’s Day, to emphasize not only the importance of our research, but also of children’s literature’s potential to foster empathy, nurture creativity, and imagine a better world, </w:t>
      </w:r>
      <w:proofErr w:type="gramStart"/>
      <w:r w:rsidRPr="00F33ABD">
        <w:rPr>
          <w:sz w:val="24"/>
          <w:szCs w:val="24"/>
          <w:lang w:val="en-US"/>
        </w:rPr>
        <w:t>says Lies</w:t>
      </w:r>
      <w:proofErr w:type="gramEnd"/>
      <w:r w:rsidRPr="00F33ABD">
        <w:rPr>
          <w:sz w:val="24"/>
          <w:szCs w:val="24"/>
          <w:lang w:val="en-US"/>
        </w:rPr>
        <w:t xml:space="preserve"> Wesseling.</w:t>
      </w:r>
    </w:p>
    <w:p w14:paraId="22E7A8D7" w14:textId="77777777" w:rsidR="00F33ABD" w:rsidRPr="00F33ABD" w:rsidRDefault="00F33ABD" w:rsidP="00F33ABD">
      <w:pPr>
        <w:jc w:val="both"/>
        <w:rPr>
          <w:sz w:val="24"/>
          <w:szCs w:val="24"/>
          <w:lang w:val="en-US"/>
        </w:rPr>
      </w:pPr>
    </w:p>
    <w:p w14:paraId="2C450710" w14:textId="77777777" w:rsidR="00F33ABD" w:rsidRPr="00F33ABD" w:rsidRDefault="00F33ABD" w:rsidP="00F33ABD">
      <w:pPr>
        <w:jc w:val="both"/>
        <w:rPr>
          <w:i/>
          <w:sz w:val="24"/>
          <w:szCs w:val="24"/>
          <w:lang w:val="en-US"/>
        </w:rPr>
      </w:pPr>
      <w:r w:rsidRPr="00F33ABD">
        <w:rPr>
          <w:i/>
          <w:sz w:val="24"/>
          <w:szCs w:val="24"/>
          <w:lang w:val="en-US"/>
        </w:rPr>
        <w:t>IRSCL is an international scholarly organization dedicated to children’s and young adult literature with 360 members from 47 different countries worldwide. Every second year the organization arranges IRSCL Congress, the world’s most international congress within the research field.</w:t>
      </w:r>
    </w:p>
    <w:p w14:paraId="6F2CCB2C" w14:textId="77777777" w:rsidR="00F33ABD" w:rsidRPr="00F33ABD" w:rsidRDefault="00F33ABD" w:rsidP="00F33ABD">
      <w:pPr>
        <w:jc w:val="both"/>
        <w:rPr>
          <w:i/>
          <w:sz w:val="24"/>
          <w:szCs w:val="24"/>
          <w:lang w:val="en-US"/>
        </w:rPr>
      </w:pPr>
    </w:p>
    <w:p w14:paraId="247B5970" w14:textId="77777777" w:rsidR="00F33ABD" w:rsidRPr="006B611B" w:rsidRDefault="00F33ABD" w:rsidP="00F33ABD">
      <w:pPr>
        <w:jc w:val="both"/>
        <w:rPr>
          <w:i/>
          <w:sz w:val="24"/>
          <w:szCs w:val="24"/>
          <w:lang w:val="en-US"/>
        </w:rPr>
      </w:pPr>
      <w:r w:rsidRPr="006B611B">
        <w:rPr>
          <w:i/>
          <w:sz w:val="24"/>
          <w:szCs w:val="24"/>
          <w:lang w:val="en-US"/>
        </w:rPr>
        <w:br w:type="page"/>
      </w:r>
      <w:bookmarkStart w:id="1" w:name="_GoBack"/>
      <w:bookmarkEnd w:id="1"/>
    </w:p>
    <w:sectPr w:rsidR="00F33ABD" w:rsidRPr="006B61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95"/>
    <w:rsid w:val="0008379F"/>
    <w:rsid w:val="003D16E1"/>
    <w:rsid w:val="003E6E95"/>
    <w:rsid w:val="004327C6"/>
    <w:rsid w:val="004B0754"/>
    <w:rsid w:val="0056360A"/>
    <w:rsid w:val="00615CBE"/>
    <w:rsid w:val="00663FE8"/>
    <w:rsid w:val="006B611B"/>
    <w:rsid w:val="006F7A74"/>
    <w:rsid w:val="00786429"/>
    <w:rsid w:val="00816215"/>
    <w:rsid w:val="009C2624"/>
    <w:rsid w:val="00B551CE"/>
    <w:rsid w:val="00C21291"/>
    <w:rsid w:val="00C4770F"/>
    <w:rsid w:val="00C64BE8"/>
    <w:rsid w:val="00E53AB7"/>
    <w:rsid w:val="00F33ABD"/>
    <w:rsid w:val="00FF5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0FA7A"/>
  <w15:chartTrackingRefBased/>
  <w15:docId w15:val="{0FF2EA01-D28F-40B6-A48F-FD486750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span-lucida-16">
    <w:name w:val="body-text-span-lucida-16"/>
    <w:basedOn w:val="Fuentedeprrafopredeter"/>
    <w:rsid w:val="00F3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78770">
      <w:bodyDiv w:val="1"/>
      <w:marLeft w:val="0"/>
      <w:marRight w:val="0"/>
      <w:marTop w:val="0"/>
      <w:marBottom w:val="0"/>
      <w:divBdr>
        <w:top w:val="none" w:sz="0" w:space="0" w:color="auto"/>
        <w:left w:val="none" w:sz="0" w:space="0" w:color="auto"/>
        <w:bottom w:val="none" w:sz="0" w:space="0" w:color="auto"/>
        <w:right w:val="none" w:sz="0" w:space="0" w:color="auto"/>
      </w:divBdr>
      <w:divsChild>
        <w:div w:id="1166824904">
          <w:marLeft w:val="0"/>
          <w:marRight w:val="0"/>
          <w:marTop w:val="0"/>
          <w:marBottom w:val="0"/>
          <w:divBdr>
            <w:top w:val="none" w:sz="0" w:space="0" w:color="auto"/>
            <w:left w:val="none" w:sz="0" w:space="0" w:color="auto"/>
            <w:bottom w:val="none" w:sz="0" w:space="0" w:color="auto"/>
            <w:right w:val="none" w:sz="0" w:space="0" w:color="auto"/>
          </w:divBdr>
          <w:divsChild>
            <w:div w:id="323051522">
              <w:marLeft w:val="0"/>
              <w:marRight w:val="0"/>
              <w:marTop w:val="0"/>
              <w:marBottom w:val="0"/>
              <w:divBdr>
                <w:top w:val="none" w:sz="0" w:space="0" w:color="auto"/>
                <w:left w:val="none" w:sz="0" w:space="0" w:color="auto"/>
                <w:bottom w:val="none" w:sz="0" w:space="0" w:color="auto"/>
                <w:right w:val="none" w:sz="0" w:space="0" w:color="auto"/>
              </w:divBdr>
              <w:divsChild>
                <w:div w:id="634217499">
                  <w:marLeft w:val="0"/>
                  <w:marRight w:val="0"/>
                  <w:marTop w:val="0"/>
                  <w:marBottom w:val="0"/>
                  <w:divBdr>
                    <w:top w:val="none" w:sz="0" w:space="0" w:color="auto"/>
                    <w:left w:val="none" w:sz="0" w:space="0" w:color="auto"/>
                    <w:bottom w:val="none" w:sz="0" w:space="0" w:color="auto"/>
                    <w:right w:val="none" w:sz="0" w:space="0" w:color="auto"/>
                  </w:divBdr>
                  <w:divsChild>
                    <w:div w:id="395327283">
                      <w:marLeft w:val="0"/>
                      <w:marRight w:val="0"/>
                      <w:marTop w:val="0"/>
                      <w:marBottom w:val="0"/>
                      <w:divBdr>
                        <w:top w:val="none" w:sz="0" w:space="0" w:color="auto"/>
                        <w:left w:val="none" w:sz="0" w:space="0" w:color="auto"/>
                        <w:bottom w:val="none" w:sz="0" w:space="0" w:color="auto"/>
                        <w:right w:val="none" w:sz="0" w:space="0" w:color="auto"/>
                      </w:divBdr>
                      <w:divsChild>
                        <w:div w:id="972176966">
                          <w:marLeft w:val="0"/>
                          <w:marRight w:val="0"/>
                          <w:marTop w:val="0"/>
                          <w:marBottom w:val="0"/>
                          <w:divBdr>
                            <w:top w:val="none" w:sz="0" w:space="0" w:color="auto"/>
                            <w:left w:val="none" w:sz="0" w:space="0" w:color="auto"/>
                            <w:bottom w:val="none" w:sz="0" w:space="0" w:color="auto"/>
                            <w:right w:val="none" w:sz="0" w:space="0" w:color="auto"/>
                          </w:divBdr>
                          <w:divsChild>
                            <w:div w:id="1431850421">
                              <w:marLeft w:val="0"/>
                              <w:marRight w:val="0"/>
                              <w:marTop w:val="0"/>
                              <w:marBottom w:val="0"/>
                              <w:divBdr>
                                <w:top w:val="none" w:sz="0" w:space="0" w:color="auto"/>
                                <w:left w:val="none" w:sz="0" w:space="0" w:color="auto"/>
                                <w:bottom w:val="none" w:sz="0" w:space="0" w:color="auto"/>
                                <w:right w:val="none" w:sz="0" w:space="0" w:color="auto"/>
                              </w:divBdr>
                              <w:divsChild>
                                <w:div w:id="1411582832">
                                  <w:marLeft w:val="0"/>
                                  <w:marRight w:val="0"/>
                                  <w:marTop w:val="0"/>
                                  <w:marBottom w:val="0"/>
                                  <w:divBdr>
                                    <w:top w:val="none" w:sz="0" w:space="0" w:color="auto"/>
                                    <w:left w:val="none" w:sz="0" w:space="0" w:color="auto"/>
                                    <w:bottom w:val="none" w:sz="0" w:space="0" w:color="auto"/>
                                    <w:right w:val="none" w:sz="0" w:space="0" w:color="auto"/>
                                  </w:divBdr>
                                  <w:divsChild>
                                    <w:div w:id="934746700">
                                      <w:marLeft w:val="0"/>
                                      <w:marRight w:val="0"/>
                                      <w:marTop w:val="0"/>
                                      <w:marBottom w:val="0"/>
                                      <w:divBdr>
                                        <w:top w:val="none" w:sz="0" w:space="0" w:color="auto"/>
                                        <w:left w:val="none" w:sz="0" w:space="0" w:color="auto"/>
                                        <w:bottom w:val="none" w:sz="0" w:space="0" w:color="auto"/>
                                        <w:right w:val="none" w:sz="0" w:space="0" w:color="auto"/>
                                      </w:divBdr>
                                      <w:divsChild>
                                        <w:div w:id="1095829309">
                                          <w:marLeft w:val="0"/>
                                          <w:marRight w:val="0"/>
                                          <w:marTop w:val="0"/>
                                          <w:marBottom w:val="0"/>
                                          <w:divBdr>
                                            <w:top w:val="none" w:sz="0" w:space="0" w:color="auto"/>
                                            <w:left w:val="none" w:sz="0" w:space="0" w:color="auto"/>
                                            <w:bottom w:val="none" w:sz="0" w:space="0" w:color="auto"/>
                                            <w:right w:val="none" w:sz="0" w:space="0" w:color="auto"/>
                                          </w:divBdr>
                                          <w:divsChild>
                                            <w:div w:id="282688135">
                                              <w:marLeft w:val="0"/>
                                              <w:marRight w:val="0"/>
                                              <w:marTop w:val="0"/>
                                              <w:marBottom w:val="0"/>
                                              <w:divBdr>
                                                <w:top w:val="none" w:sz="0" w:space="0" w:color="auto"/>
                                                <w:left w:val="none" w:sz="0" w:space="0" w:color="auto"/>
                                                <w:bottom w:val="none" w:sz="0" w:space="0" w:color="auto"/>
                                                <w:right w:val="none" w:sz="0" w:space="0" w:color="auto"/>
                                              </w:divBdr>
                                              <w:divsChild>
                                                <w:div w:id="1070691056">
                                                  <w:marLeft w:val="0"/>
                                                  <w:marRight w:val="0"/>
                                                  <w:marTop w:val="0"/>
                                                  <w:marBottom w:val="0"/>
                                                  <w:divBdr>
                                                    <w:top w:val="none" w:sz="0" w:space="0" w:color="auto"/>
                                                    <w:left w:val="none" w:sz="0" w:space="0" w:color="auto"/>
                                                    <w:bottom w:val="none" w:sz="0" w:space="0" w:color="auto"/>
                                                    <w:right w:val="none" w:sz="0" w:space="0" w:color="auto"/>
                                                  </w:divBdr>
                                                  <w:divsChild>
                                                    <w:div w:id="2094430415">
                                                      <w:marLeft w:val="0"/>
                                                      <w:marRight w:val="0"/>
                                                      <w:marTop w:val="0"/>
                                                      <w:marBottom w:val="0"/>
                                                      <w:divBdr>
                                                        <w:top w:val="none" w:sz="0" w:space="0" w:color="auto"/>
                                                        <w:left w:val="none" w:sz="0" w:space="0" w:color="auto"/>
                                                        <w:bottom w:val="none" w:sz="0" w:space="0" w:color="auto"/>
                                                        <w:right w:val="none" w:sz="0" w:space="0" w:color="auto"/>
                                                      </w:divBdr>
                                                      <w:divsChild>
                                                        <w:div w:id="993294788">
                                                          <w:marLeft w:val="0"/>
                                                          <w:marRight w:val="0"/>
                                                          <w:marTop w:val="0"/>
                                                          <w:marBottom w:val="0"/>
                                                          <w:divBdr>
                                                            <w:top w:val="none" w:sz="0" w:space="0" w:color="auto"/>
                                                            <w:left w:val="none" w:sz="0" w:space="0" w:color="auto"/>
                                                            <w:bottom w:val="none" w:sz="0" w:space="0" w:color="auto"/>
                                                            <w:right w:val="none" w:sz="0" w:space="0" w:color="auto"/>
                                                          </w:divBdr>
                                                          <w:divsChild>
                                                            <w:div w:id="1936935492">
                                                              <w:marLeft w:val="0"/>
                                                              <w:marRight w:val="150"/>
                                                              <w:marTop w:val="0"/>
                                                              <w:marBottom w:val="150"/>
                                                              <w:divBdr>
                                                                <w:top w:val="none" w:sz="0" w:space="0" w:color="auto"/>
                                                                <w:left w:val="none" w:sz="0" w:space="0" w:color="auto"/>
                                                                <w:bottom w:val="none" w:sz="0" w:space="0" w:color="auto"/>
                                                                <w:right w:val="none" w:sz="0" w:space="0" w:color="auto"/>
                                                              </w:divBdr>
                                                              <w:divsChild>
                                                                <w:div w:id="881214301">
                                                                  <w:marLeft w:val="0"/>
                                                                  <w:marRight w:val="0"/>
                                                                  <w:marTop w:val="0"/>
                                                                  <w:marBottom w:val="0"/>
                                                                  <w:divBdr>
                                                                    <w:top w:val="none" w:sz="0" w:space="0" w:color="auto"/>
                                                                    <w:left w:val="none" w:sz="0" w:space="0" w:color="auto"/>
                                                                    <w:bottom w:val="none" w:sz="0" w:space="0" w:color="auto"/>
                                                                    <w:right w:val="none" w:sz="0" w:space="0" w:color="auto"/>
                                                                  </w:divBdr>
                                                                  <w:divsChild>
                                                                    <w:div w:id="2122722368">
                                                                      <w:marLeft w:val="0"/>
                                                                      <w:marRight w:val="0"/>
                                                                      <w:marTop w:val="0"/>
                                                                      <w:marBottom w:val="0"/>
                                                                      <w:divBdr>
                                                                        <w:top w:val="none" w:sz="0" w:space="0" w:color="auto"/>
                                                                        <w:left w:val="none" w:sz="0" w:space="0" w:color="auto"/>
                                                                        <w:bottom w:val="none" w:sz="0" w:space="0" w:color="auto"/>
                                                                        <w:right w:val="none" w:sz="0" w:space="0" w:color="auto"/>
                                                                      </w:divBdr>
                                                                      <w:divsChild>
                                                                        <w:div w:id="161893438">
                                                                          <w:marLeft w:val="0"/>
                                                                          <w:marRight w:val="0"/>
                                                                          <w:marTop w:val="0"/>
                                                                          <w:marBottom w:val="0"/>
                                                                          <w:divBdr>
                                                                            <w:top w:val="none" w:sz="0" w:space="0" w:color="auto"/>
                                                                            <w:left w:val="none" w:sz="0" w:space="0" w:color="auto"/>
                                                                            <w:bottom w:val="none" w:sz="0" w:space="0" w:color="auto"/>
                                                                            <w:right w:val="none" w:sz="0" w:space="0" w:color="auto"/>
                                                                          </w:divBdr>
                                                                          <w:divsChild>
                                                                            <w:div w:id="1149634377">
                                                                              <w:marLeft w:val="0"/>
                                                                              <w:marRight w:val="0"/>
                                                                              <w:marTop w:val="0"/>
                                                                              <w:marBottom w:val="0"/>
                                                                              <w:divBdr>
                                                                                <w:top w:val="none" w:sz="0" w:space="0" w:color="auto"/>
                                                                                <w:left w:val="none" w:sz="0" w:space="0" w:color="auto"/>
                                                                                <w:bottom w:val="none" w:sz="0" w:space="0" w:color="auto"/>
                                                                                <w:right w:val="none" w:sz="0" w:space="0" w:color="auto"/>
                                                                              </w:divBdr>
                                                                              <w:divsChild>
                                                                                <w:div w:id="1034699272">
                                                                                  <w:marLeft w:val="0"/>
                                                                                  <w:marRight w:val="0"/>
                                                                                  <w:marTop w:val="0"/>
                                                                                  <w:marBottom w:val="0"/>
                                                                                  <w:divBdr>
                                                                                    <w:top w:val="none" w:sz="0" w:space="0" w:color="auto"/>
                                                                                    <w:left w:val="none" w:sz="0" w:space="0" w:color="auto"/>
                                                                                    <w:bottom w:val="none" w:sz="0" w:space="0" w:color="auto"/>
                                                                                    <w:right w:val="none" w:sz="0" w:space="0" w:color="auto"/>
                                                                                  </w:divBdr>
                                                                                  <w:divsChild>
                                                                                    <w:div w:id="1344282891">
                                                                                      <w:marLeft w:val="0"/>
                                                                                      <w:marRight w:val="0"/>
                                                                                      <w:marTop w:val="0"/>
                                                                                      <w:marBottom w:val="0"/>
                                                                                      <w:divBdr>
                                                                                        <w:top w:val="none" w:sz="0" w:space="0" w:color="auto"/>
                                                                                        <w:left w:val="none" w:sz="0" w:space="0" w:color="auto"/>
                                                                                        <w:bottom w:val="none" w:sz="0" w:space="0" w:color="auto"/>
                                                                                        <w:right w:val="none" w:sz="0" w:space="0" w:color="auto"/>
                                                                                      </w:divBdr>
                                                                                    </w:div>
                                                                                    <w:div w:id="1173957612">
                                                                                      <w:marLeft w:val="0"/>
                                                                                      <w:marRight w:val="0"/>
                                                                                      <w:marTop w:val="0"/>
                                                                                      <w:marBottom w:val="0"/>
                                                                                      <w:divBdr>
                                                                                        <w:top w:val="none" w:sz="0" w:space="0" w:color="auto"/>
                                                                                        <w:left w:val="none" w:sz="0" w:space="0" w:color="auto"/>
                                                                                        <w:bottom w:val="none" w:sz="0" w:space="0" w:color="auto"/>
                                                                                        <w:right w:val="none" w:sz="0" w:space="0" w:color="auto"/>
                                                                                      </w:divBdr>
                                                                                    </w:div>
                                                                                    <w:div w:id="1964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207542">
      <w:bodyDiv w:val="1"/>
      <w:marLeft w:val="0"/>
      <w:marRight w:val="0"/>
      <w:marTop w:val="0"/>
      <w:marBottom w:val="0"/>
      <w:divBdr>
        <w:top w:val="none" w:sz="0" w:space="0" w:color="auto"/>
        <w:left w:val="none" w:sz="0" w:space="0" w:color="auto"/>
        <w:bottom w:val="none" w:sz="0" w:space="0" w:color="auto"/>
        <w:right w:val="none" w:sz="0" w:space="0" w:color="auto"/>
      </w:divBdr>
      <w:divsChild>
        <w:div w:id="143396977">
          <w:marLeft w:val="0"/>
          <w:marRight w:val="0"/>
          <w:marTop w:val="0"/>
          <w:marBottom w:val="0"/>
          <w:divBdr>
            <w:top w:val="none" w:sz="0" w:space="0" w:color="auto"/>
            <w:left w:val="none" w:sz="0" w:space="0" w:color="auto"/>
            <w:bottom w:val="none" w:sz="0" w:space="0" w:color="auto"/>
            <w:right w:val="none" w:sz="0" w:space="0" w:color="auto"/>
          </w:divBdr>
          <w:divsChild>
            <w:div w:id="914238731">
              <w:marLeft w:val="0"/>
              <w:marRight w:val="0"/>
              <w:marTop w:val="0"/>
              <w:marBottom w:val="0"/>
              <w:divBdr>
                <w:top w:val="none" w:sz="0" w:space="0" w:color="auto"/>
                <w:left w:val="none" w:sz="0" w:space="0" w:color="auto"/>
                <w:bottom w:val="none" w:sz="0" w:space="0" w:color="auto"/>
                <w:right w:val="none" w:sz="0" w:space="0" w:color="auto"/>
              </w:divBdr>
              <w:divsChild>
                <w:div w:id="1823812796">
                  <w:marLeft w:val="0"/>
                  <w:marRight w:val="0"/>
                  <w:marTop w:val="0"/>
                  <w:marBottom w:val="0"/>
                  <w:divBdr>
                    <w:top w:val="none" w:sz="0" w:space="0" w:color="auto"/>
                    <w:left w:val="none" w:sz="0" w:space="0" w:color="auto"/>
                    <w:bottom w:val="none" w:sz="0" w:space="0" w:color="auto"/>
                    <w:right w:val="none" w:sz="0" w:space="0" w:color="auto"/>
                  </w:divBdr>
                  <w:divsChild>
                    <w:div w:id="2038046588">
                      <w:marLeft w:val="0"/>
                      <w:marRight w:val="0"/>
                      <w:marTop w:val="45"/>
                      <w:marBottom w:val="0"/>
                      <w:divBdr>
                        <w:top w:val="none" w:sz="0" w:space="0" w:color="auto"/>
                        <w:left w:val="none" w:sz="0" w:space="0" w:color="auto"/>
                        <w:bottom w:val="none" w:sz="0" w:space="0" w:color="auto"/>
                        <w:right w:val="none" w:sz="0" w:space="0" w:color="auto"/>
                      </w:divBdr>
                      <w:divsChild>
                        <w:div w:id="690451921">
                          <w:marLeft w:val="0"/>
                          <w:marRight w:val="0"/>
                          <w:marTop w:val="0"/>
                          <w:marBottom w:val="0"/>
                          <w:divBdr>
                            <w:top w:val="none" w:sz="0" w:space="0" w:color="auto"/>
                            <w:left w:val="none" w:sz="0" w:space="0" w:color="auto"/>
                            <w:bottom w:val="none" w:sz="0" w:space="0" w:color="auto"/>
                            <w:right w:val="none" w:sz="0" w:space="0" w:color="auto"/>
                          </w:divBdr>
                          <w:divsChild>
                            <w:div w:id="711727610">
                              <w:marLeft w:val="2070"/>
                              <w:marRight w:val="3960"/>
                              <w:marTop w:val="0"/>
                              <w:marBottom w:val="0"/>
                              <w:divBdr>
                                <w:top w:val="none" w:sz="0" w:space="0" w:color="auto"/>
                                <w:left w:val="none" w:sz="0" w:space="0" w:color="auto"/>
                                <w:bottom w:val="none" w:sz="0" w:space="0" w:color="auto"/>
                                <w:right w:val="none" w:sz="0" w:space="0" w:color="auto"/>
                              </w:divBdr>
                              <w:divsChild>
                                <w:div w:id="1234242889">
                                  <w:marLeft w:val="0"/>
                                  <w:marRight w:val="0"/>
                                  <w:marTop w:val="0"/>
                                  <w:marBottom w:val="0"/>
                                  <w:divBdr>
                                    <w:top w:val="none" w:sz="0" w:space="0" w:color="auto"/>
                                    <w:left w:val="none" w:sz="0" w:space="0" w:color="auto"/>
                                    <w:bottom w:val="none" w:sz="0" w:space="0" w:color="auto"/>
                                    <w:right w:val="none" w:sz="0" w:space="0" w:color="auto"/>
                                  </w:divBdr>
                                  <w:divsChild>
                                    <w:div w:id="1997800797">
                                      <w:marLeft w:val="0"/>
                                      <w:marRight w:val="0"/>
                                      <w:marTop w:val="0"/>
                                      <w:marBottom w:val="0"/>
                                      <w:divBdr>
                                        <w:top w:val="none" w:sz="0" w:space="0" w:color="auto"/>
                                        <w:left w:val="none" w:sz="0" w:space="0" w:color="auto"/>
                                        <w:bottom w:val="none" w:sz="0" w:space="0" w:color="auto"/>
                                        <w:right w:val="none" w:sz="0" w:space="0" w:color="auto"/>
                                      </w:divBdr>
                                      <w:divsChild>
                                        <w:div w:id="4287155">
                                          <w:marLeft w:val="0"/>
                                          <w:marRight w:val="0"/>
                                          <w:marTop w:val="0"/>
                                          <w:marBottom w:val="0"/>
                                          <w:divBdr>
                                            <w:top w:val="none" w:sz="0" w:space="0" w:color="auto"/>
                                            <w:left w:val="none" w:sz="0" w:space="0" w:color="auto"/>
                                            <w:bottom w:val="none" w:sz="0" w:space="0" w:color="auto"/>
                                            <w:right w:val="none" w:sz="0" w:space="0" w:color="auto"/>
                                          </w:divBdr>
                                          <w:divsChild>
                                            <w:div w:id="2102674073">
                                              <w:marLeft w:val="0"/>
                                              <w:marRight w:val="0"/>
                                              <w:marTop w:val="90"/>
                                              <w:marBottom w:val="0"/>
                                              <w:divBdr>
                                                <w:top w:val="none" w:sz="0" w:space="0" w:color="auto"/>
                                                <w:left w:val="none" w:sz="0" w:space="0" w:color="auto"/>
                                                <w:bottom w:val="none" w:sz="0" w:space="0" w:color="auto"/>
                                                <w:right w:val="none" w:sz="0" w:space="0" w:color="auto"/>
                                              </w:divBdr>
                                              <w:divsChild>
                                                <w:div w:id="799609377">
                                                  <w:marLeft w:val="0"/>
                                                  <w:marRight w:val="0"/>
                                                  <w:marTop w:val="0"/>
                                                  <w:marBottom w:val="0"/>
                                                  <w:divBdr>
                                                    <w:top w:val="none" w:sz="0" w:space="0" w:color="auto"/>
                                                    <w:left w:val="none" w:sz="0" w:space="0" w:color="auto"/>
                                                    <w:bottom w:val="none" w:sz="0" w:space="0" w:color="auto"/>
                                                    <w:right w:val="none" w:sz="0" w:space="0" w:color="auto"/>
                                                  </w:divBdr>
                                                  <w:divsChild>
                                                    <w:div w:id="652640039">
                                                      <w:marLeft w:val="0"/>
                                                      <w:marRight w:val="0"/>
                                                      <w:marTop w:val="0"/>
                                                      <w:marBottom w:val="0"/>
                                                      <w:divBdr>
                                                        <w:top w:val="none" w:sz="0" w:space="0" w:color="auto"/>
                                                        <w:left w:val="none" w:sz="0" w:space="0" w:color="auto"/>
                                                        <w:bottom w:val="none" w:sz="0" w:space="0" w:color="auto"/>
                                                        <w:right w:val="none" w:sz="0" w:space="0" w:color="auto"/>
                                                      </w:divBdr>
                                                      <w:divsChild>
                                                        <w:div w:id="57748604">
                                                          <w:marLeft w:val="0"/>
                                                          <w:marRight w:val="0"/>
                                                          <w:marTop w:val="0"/>
                                                          <w:marBottom w:val="390"/>
                                                          <w:divBdr>
                                                            <w:top w:val="none" w:sz="0" w:space="0" w:color="auto"/>
                                                            <w:left w:val="none" w:sz="0" w:space="0" w:color="auto"/>
                                                            <w:bottom w:val="none" w:sz="0" w:space="0" w:color="auto"/>
                                                            <w:right w:val="none" w:sz="0" w:space="0" w:color="auto"/>
                                                          </w:divBdr>
                                                          <w:divsChild>
                                                            <w:div w:id="883251036">
                                                              <w:marLeft w:val="0"/>
                                                              <w:marRight w:val="0"/>
                                                              <w:marTop w:val="0"/>
                                                              <w:marBottom w:val="0"/>
                                                              <w:divBdr>
                                                                <w:top w:val="none" w:sz="0" w:space="0" w:color="auto"/>
                                                                <w:left w:val="none" w:sz="0" w:space="0" w:color="auto"/>
                                                                <w:bottom w:val="none" w:sz="0" w:space="0" w:color="auto"/>
                                                                <w:right w:val="none" w:sz="0" w:space="0" w:color="auto"/>
                                                              </w:divBdr>
                                                              <w:divsChild>
                                                                <w:div w:id="296566129">
                                                                  <w:marLeft w:val="0"/>
                                                                  <w:marRight w:val="0"/>
                                                                  <w:marTop w:val="0"/>
                                                                  <w:marBottom w:val="0"/>
                                                                  <w:divBdr>
                                                                    <w:top w:val="none" w:sz="0" w:space="0" w:color="auto"/>
                                                                    <w:left w:val="none" w:sz="0" w:space="0" w:color="auto"/>
                                                                    <w:bottom w:val="none" w:sz="0" w:space="0" w:color="auto"/>
                                                                    <w:right w:val="none" w:sz="0" w:space="0" w:color="auto"/>
                                                                  </w:divBdr>
                                                                  <w:divsChild>
                                                                    <w:div w:id="679165573">
                                                                      <w:marLeft w:val="0"/>
                                                                      <w:marRight w:val="0"/>
                                                                      <w:marTop w:val="0"/>
                                                                      <w:marBottom w:val="0"/>
                                                                      <w:divBdr>
                                                                        <w:top w:val="none" w:sz="0" w:space="0" w:color="auto"/>
                                                                        <w:left w:val="none" w:sz="0" w:space="0" w:color="auto"/>
                                                                        <w:bottom w:val="none" w:sz="0" w:space="0" w:color="auto"/>
                                                                        <w:right w:val="none" w:sz="0" w:space="0" w:color="auto"/>
                                                                      </w:divBdr>
                                                                      <w:divsChild>
                                                                        <w:div w:id="1143884346">
                                                                          <w:marLeft w:val="0"/>
                                                                          <w:marRight w:val="0"/>
                                                                          <w:marTop w:val="0"/>
                                                                          <w:marBottom w:val="0"/>
                                                                          <w:divBdr>
                                                                            <w:top w:val="none" w:sz="0" w:space="0" w:color="auto"/>
                                                                            <w:left w:val="none" w:sz="0" w:space="0" w:color="auto"/>
                                                                            <w:bottom w:val="none" w:sz="0" w:space="0" w:color="auto"/>
                                                                            <w:right w:val="none" w:sz="0" w:space="0" w:color="auto"/>
                                                                          </w:divBdr>
                                                                          <w:divsChild>
                                                                            <w:div w:id="1032078099">
                                                                              <w:marLeft w:val="0"/>
                                                                              <w:marRight w:val="0"/>
                                                                              <w:marTop w:val="0"/>
                                                                              <w:marBottom w:val="0"/>
                                                                              <w:divBdr>
                                                                                <w:top w:val="none" w:sz="0" w:space="0" w:color="auto"/>
                                                                                <w:left w:val="none" w:sz="0" w:space="0" w:color="auto"/>
                                                                                <w:bottom w:val="none" w:sz="0" w:space="0" w:color="auto"/>
                                                                                <w:right w:val="none" w:sz="0" w:space="0" w:color="auto"/>
                                                                              </w:divBdr>
                                                                              <w:divsChild>
                                                                                <w:div w:id="253787220">
                                                                                  <w:marLeft w:val="0"/>
                                                                                  <w:marRight w:val="0"/>
                                                                                  <w:marTop w:val="0"/>
                                                                                  <w:marBottom w:val="0"/>
                                                                                  <w:divBdr>
                                                                                    <w:top w:val="none" w:sz="0" w:space="0" w:color="auto"/>
                                                                                    <w:left w:val="none" w:sz="0" w:space="0" w:color="auto"/>
                                                                                    <w:bottom w:val="none" w:sz="0" w:space="0" w:color="auto"/>
                                                                                    <w:right w:val="none" w:sz="0" w:space="0" w:color="auto"/>
                                                                                  </w:divBdr>
                                                                                  <w:divsChild>
                                                                                    <w:div w:id="317806311">
                                                                                      <w:marLeft w:val="0"/>
                                                                                      <w:marRight w:val="0"/>
                                                                                      <w:marTop w:val="0"/>
                                                                                      <w:marBottom w:val="0"/>
                                                                                      <w:divBdr>
                                                                                        <w:top w:val="none" w:sz="0" w:space="0" w:color="auto"/>
                                                                                        <w:left w:val="none" w:sz="0" w:space="0" w:color="auto"/>
                                                                                        <w:bottom w:val="none" w:sz="0" w:space="0" w:color="auto"/>
                                                                                        <w:right w:val="none" w:sz="0" w:space="0" w:color="auto"/>
                                                                                      </w:divBdr>
                                                                                      <w:divsChild>
                                                                                        <w:div w:id="19938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855</Words>
  <Characters>4705</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Arizpe</dc:creator>
  <cp:keywords/>
  <dc:description/>
  <cp:lastModifiedBy>Cristina Correro Iglesias</cp:lastModifiedBy>
  <cp:revision>4</cp:revision>
  <dcterms:created xsi:type="dcterms:W3CDTF">2017-11-17T14:58:00Z</dcterms:created>
  <dcterms:modified xsi:type="dcterms:W3CDTF">2017-11-19T18:07:00Z</dcterms:modified>
</cp:coreProperties>
</file>